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1" w:rsidRPr="00EB5181" w:rsidRDefault="00C6380E" w:rsidP="00EC03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EB5181">
        <w:rPr>
          <w:rFonts w:ascii="Arial" w:eastAsia="Times New Roman" w:hAnsi="Arial" w:cs="Arial"/>
          <w:vanish/>
          <w:sz w:val="24"/>
          <w:szCs w:val="24"/>
        </w:rPr>
        <w:t xml:space="preserve">Анкетирование обучающихся (родителей) </w:t>
      </w:r>
      <w:r w:rsidR="00EB5181" w:rsidRPr="00EB5181">
        <w:rPr>
          <w:rFonts w:ascii="Arial" w:eastAsia="Times New Roman" w:hAnsi="Arial" w:cs="Arial"/>
          <w:vanish/>
          <w:sz w:val="24"/>
          <w:szCs w:val="24"/>
        </w:rPr>
        <w:t xml:space="preserve">образовательных организаций </w:t>
      </w:r>
      <w:bookmarkStart w:id="0" w:name="_GoBack"/>
      <w:bookmarkEnd w:id="0"/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1.1. </w:t>
      </w:r>
      <w:r w:rsidRPr="00835797">
        <w:rPr>
          <w:rFonts w:ascii="Arial" w:eastAsia="Times New Roman" w:hAnsi="Arial" w:cs="Arial"/>
          <w:b/>
          <w:color w:val="656565"/>
          <w:sz w:val="20"/>
          <w:szCs w:val="20"/>
        </w:rPr>
        <w:t>Полнота и актуальность информации об организации и ее деятельности на сайте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</w:t>
      </w:r>
      <w:r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20.25pt;height:18pt" o:ole="">
            <v:imagedata r:id="rId6" o:title=""/>
          </v:shape>
          <w:control r:id="rId7" w:name="DefaultOcxName" w:shapeid="_x0000_i114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(информация отсутствует)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43" type="#_x0000_t75" style="width:20.25pt;height:18pt" o:ole="">
            <v:imagedata r:id="rId6" o:title=""/>
          </v:shape>
          <w:control r:id="rId8" w:name="DefaultOcxName1" w:shapeid="_x0000_i114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46" type="#_x0000_t75" style="width:20.25pt;height:18pt" o:ole="">
            <v:imagedata r:id="rId6" o:title=""/>
          </v:shape>
          <w:control r:id="rId9" w:name="DefaultOcxName2" w:shapeid="_x0000_i114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49" type="#_x0000_t75" style="width:20.25pt;height:18pt" o:ole="">
            <v:imagedata r:id="rId6" o:title=""/>
          </v:shape>
          <w:control r:id="rId10" w:name="DefaultOcxName3" w:shapeid="_x0000_i114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52" type="#_x0000_t75" style="width:20.25pt;height:18pt" o:ole="">
            <v:imagedata r:id="rId6" o:title=""/>
          </v:shape>
          <w:control r:id="rId11" w:name="DefaultOcxName4" w:shapeid="_x0000_i115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(информация размещена полностью, хорошо структурирована, актуальна)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55" type="#_x0000_t75" style="width:20.25pt;height:18pt" o:ole="">
            <v:imagedata r:id="rId6" o:title=""/>
          </v:shape>
          <w:control r:id="rId12" w:name="DefaultOcxName5" w:shapeid="_x0000_i115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 организации нет сайта</w:t>
      </w:r>
    </w:p>
    <w:p w:rsidR="00C82DDE" w:rsidRPr="006F07C2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1.2. 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Наличие сведений о педагогичес</w:t>
      </w:r>
      <w:r w:rsidR="00835797" w:rsidRPr="006F07C2">
        <w:rPr>
          <w:rFonts w:ascii="Arial" w:eastAsia="Times New Roman" w:hAnsi="Arial" w:cs="Arial"/>
          <w:b/>
          <w:color w:val="656565"/>
          <w:sz w:val="20"/>
          <w:szCs w:val="20"/>
        </w:rPr>
        <w:t>ких работниках организации (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все ли сведени</w:t>
      </w:r>
      <w:r w:rsidR="002A4E83">
        <w:rPr>
          <w:rFonts w:ascii="Arial" w:eastAsia="Times New Roman" w:hAnsi="Arial" w:cs="Arial"/>
          <w:b/>
          <w:color w:val="656565"/>
          <w:sz w:val="20"/>
          <w:szCs w:val="20"/>
        </w:rPr>
        <w:t>я представлены на сайте)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58" type="#_x0000_t75" style="width:20.25pt;height:18pt" o:ole="">
            <v:imagedata r:id="rId6" o:title=""/>
          </v:shape>
          <w:control r:id="rId13" w:name="DefaultOcxName6" w:shapeid="_x0000_i115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(информация отсутствует)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61" type="#_x0000_t75" style="width:20.25pt;height:18pt" o:ole="">
            <v:imagedata r:id="rId6" o:title=""/>
          </v:shape>
          <w:control r:id="rId14" w:name="DefaultOcxName7" w:shapeid="_x0000_i116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64" type="#_x0000_t75" style="width:20.25pt;height:18pt" o:ole="">
            <v:imagedata r:id="rId6" o:title=""/>
          </v:shape>
          <w:control r:id="rId15" w:name="DefaultOcxName8" w:shapeid="_x0000_i116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67" type="#_x0000_t75" style="width:20.25pt;height:18pt" o:ole="">
            <v:imagedata r:id="rId6" o:title=""/>
          </v:shape>
          <w:control r:id="rId16" w:name="DefaultOcxName9" w:shapeid="_x0000_i116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70" type="#_x0000_t75" style="width:20.25pt;height:18pt" o:ole="">
            <v:imagedata r:id="rId6" o:title=""/>
          </v:shape>
          <w:control r:id="rId17" w:name="DefaultOcxName10" w:shapeid="_x0000_i117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(информация размещена полностью, хорошо структурирована, актуальна)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73" type="#_x0000_t75" style="width:20.25pt;height:18pt" o:ole="">
            <v:imagedata r:id="rId6" o:title=""/>
          </v:shape>
          <w:control r:id="rId18" w:name="DefaultOcxName11" w:shapeid="_x0000_i117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 организации нет сайта</w:t>
      </w:r>
    </w:p>
    <w:p w:rsidR="00C82DDE" w:rsidRPr="006F07C2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>1.3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 </w:t>
      </w:r>
      <w:r w:rsidRPr="006F07C2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76" type="#_x0000_t75" style="width:20.25pt;height:18pt" o:ole="">
            <v:imagedata r:id="rId6" o:title=""/>
          </v:shape>
          <w:control r:id="rId19" w:name="DefaultOcxName12" w:shapeid="_x0000_i117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79" type="#_x0000_t75" style="width:20.25pt;height:18pt" o:ole="">
            <v:imagedata r:id="rId6" o:title=""/>
          </v:shape>
          <w:control r:id="rId20" w:name="DefaultOcxName13" w:shapeid="_x0000_i117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82" type="#_x0000_t75" style="width:20.25pt;height:18pt" o:ole="">
            <v:imagedata r:id="rId6" o:title=""/>
          </v:shape>
          <w:control r:id="rId21" w:name="DefaultOcxName14" w:shapeid="_x0000_i118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85" type="#_x0000_t75" style="width:20.25pt;height:18pt" o:ole="">
            <v:imagedata r:id="rId6" o:title=""/>
          </v:shape>
          <w:control r:id="rId22" w:name="DefaultOcxName15" w:shapeid="_x0000_i118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88" type="#_x0000_t75" style="width:20.25pt;height:18pt" o:ole="">
            <v:imagedata r:id="rId6" o:title=""/>
          </v:shape>
          <w:control r:id="rId23" w:name="DefaultOcxName16" w:shapeid="_x0000_i118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lastRenderedPageBreak/>
        <w:t xml:space="preserve">1.4. 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) </w:t>
      </w:r>
      <w:r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91" type="#_x0000_t75" style="width:20.25pt;height:18pt" o:ole="">
            <v:imagedata r:id="rId6" o:title=""/>
          </v:shape>
          <w:control r:id="rId24" w:name="DefaultOcxName17" w:shapeid="_x0000_i119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(не обеспечена доступность сведений о ходе рассмотрения обращения граждан)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94" type="#_x0000_t75" style="width:20.25pt;height:18pt" o:ole="">
            <v:imagedata r:id="rId6" o:title=""/>
          </v:shape>
          <w:control r:id="rId25" w:name="DefaultOcxName18" w:shapeid="_x0000_i119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197" type="#_x0000_t75" style="width:20.25pt;height:18pt" o:ole="">
            <v:imagedata r:id="rId6" o:title=""/>
          </v:shape>
          <w:control r:id="rId26" w:name="DefaultOcxName19" w:shapeid="_x0000_i119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00" type="#_x0000_t75" style="width:20.25pt;height:18pt" o:ole="">
            <v:imagedata r:id="rId6" o:title=""/>
          </v:shape>
          <w:control r:id="rId27" w:name="DefaultOcxName20" w:shapeid="_x0000_i120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03" type="#_x0000_t75" style="width:20.25pt;height:18pt" o:ole="">
            <v:imagedata r:id="rId6" o:title=""/>
          </v:shape>
          <w:control r:id="rId28" w:name="DefaultOcxName21" w:shapeid="_x0000_i120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>2.1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. Как вы оцениваете материально-техническое и информационное обеспечение вашей образовательной организации?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</w:t>
      </w:r>
      <w:r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06" type="#_x0000_t75" style="width:20.25pt;height:18pt" o:ole="">
            <v:imagedata r:id="rId6" o:title=""/>
          </v:shape>
          <w:control r:id="rId29" w:name="DefaultOcxName22" w:shapeid="_x0000_i120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09" type="#_x0000_t75" style="width:20.25pt;height:18pt" o:ole="">
            <v:imagedata r:id="rId6" o:title=""/>
          </v:shape>
          <w:control r:id="rId30" w:name="DefaultOcxName23" w:shapeid="_x0000_i120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12" type="#_x0000_t75" style="width:20.25pt;height:18pt" o:ole="">
            <v:imagedata r:id="rId6" o:title=""/>
          </v:shape>
          <w:control r:id="rId31" w:name="DefaultOcxName24" w:shapeid="_x0000_i121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15" type="#_x0000_t75" style="width:20.25pt;height:18pt" o:ole="">
            <v:imagedata r:id="rId6" o:title=""/>
          </v:shape>
          <w:control r:id="rId32" w:name="DefaultOcxName25" w:shapeid="_x0000_i121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18" type="#_x0000_t75" style="width:20.25pt;height:18pt" o:ole="">
            <v:imagedata r:id="rId6" o:title=""/>
          </v:shape>
          <w:control r:id="rId33" w:name="DefaultOcxName26" w:shapeid="_x0000_i121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C82DDE" w:rsidRPr="006F07C2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2.2. 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Наличие необходимых условий для охраны и укрепления здоровья, организации питания обучающихся. Оцените условия для охраны и укрепления здоровья</w:t>
      </w:r>
      <w:r w:rsidR="005F4638">
        <w:rPr>
          <w:rFonts w:ascii="Arial" w:eastAsia="Times New Roman" w:hAnsi="Arial" w:cs="Arial"/>
          <w:b/>
          <w:color w:val="656565"/>
          <w:sz w:val="20"/>
          <w:szCs w:val="20"/>
        </w:rPr>
        <w:t>.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 </w:t>
      </w:r>
      <w:r w:rsidRPr="006F07C2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21" type="#_x0000_t75" style="width:20.25pt;height:18pt" o:ole="">
            <v:imagedata r:id="rId6" o:title=""/>
          </v:shape>
          <w:control r:id="rId34" w:name="DefaultOcxName27" w:shapeid="_x0000_i122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(необходимые условия не созданы - (отсутствует спортивный зал и спортивные площадки)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24" type="#_x0000_t75" style="width:20.25pt;height:18pt" o:ole="">
            <v:imagedata r:id="rId6" o:title=""/>
          </v:shape>
          <w:control r:id="rId35" w:name="DefaultOcxName28" w:shapeid="_x0000_i122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(организация имеет только физкультурный зал)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27" type="#_x0000_t75" style="width:20.25pt;height:18pt" o:ole="">
            <v:imagedata r:id="rId6" o:title=""/>
          </v:shape>
          <w:control r:id="rId36" w:name="DefaultOcxName29" w:shapeid="_x0000_i122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30" type="#_x0000_t75" style="width:20.25pt;height:18pt" o:ole="">
            <v:imagedata r:id="rId6" o:title=""/>
          </v:shape>
          <w:control r:id="rId37" w:name="DefaultOcxName30" w:shapeid="_x0000_i123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удовлетворен(а);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2.2.1. </w:t>
      </w:r>
      <w:r w:rsidRPr="006F07C2">
        <w:rPr>
          <w:rFonts w:ascii="Arial" w:eastAsia="Times New Roman" w:hAnsi="Arial" w:cs="Arial"/>
          <w:b/>
          <w:color w:val="656565"/>
          <w:sz w:val="20"/>
          <w:szCs w:val="20"/>
        </w:rPr>
        <w:t>Условия по организации питания обучающихся </w:t>
      </w:r>
      <w:r w:rsidRPr="006F07C2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33" type="#_x0000_t75" style="width:20.25pt;height:18pt" o:ole="">
            <v:imagedata r:id="rId6" o:title=""/>
          </v:shape>
          <w:control r:id="rId38" w:name="DefaultOcxName31" w:shapeid="_x0000_i123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 неудовлетворительно, не устраивает (необходимые условия не созданы </w:t>
      </w:r>
      <w:r w:rsidR="00EA37FD">
        <w:rPr>
          <w:rFonts w:ascii="Arial" w:eastAsia="Times New Roman" w:hAnsi="Arial" w:cs="Arial"/>
          <w:color w:val="656565"/>
          <w:sz w:val="20"/>
          <w:szCs w:val="20"/>
        </w:rPr>
        <w:t>- (отсутствует столовая (буфет)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36" type="#_x0000_t75" style="width:20.25pt;height:18pt" o:ole="">
            <v:imagedata r:id="rId6" o:title=""/>
          </v:shape>
          <w:control r:id="rId39" w:name="DefaultOcxName32" w:shapeid="_x0000_i123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39" type="#_x0000_t75" style="width:20.25pt;height:18pt" o:ole="">
            <v:imagedata r:id="rId6" o:title=""/>
          </v:shape>
          <w:control r:id="rId40" w:name="DefaultOcxName33" w:shapeid="_x0000_i123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</w:t>
      </w:r>
      <w:r w:rsidR="00771CF3"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 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за исключением незначительных недостатков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lastRenderedPageBreak/>
        <w:object w:dxaOrig="225" w:dyaOrig="225">
          <v:shape id="_x0000_i1242" type="#_x0000_t75" style="width:20.25pt;height:18pt" o:ole="">
            <v:imagedata r:id="rId6" o:title=""/>
          </v:shape>
          <w:control r:id="rId41" w:name="DefaultOcxName34" w:shapeid="_x0000_i124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45" type="#_x0000_t75" style="width:20.25pt;height:18pt" o:ole="">
            <v:imagedata r:id="rId6" o:title=""/>
          </v:shape>
          <w:control r:id="rId42" w:name="DefaultOcxName35" w:shapeid="_x0000_i124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 организации нет пункта питания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2.3. </w:t>
      </w:r>
      <w:r w:rsidRPr="00F43AA7">
        <w:rPr>
          <w:rFonts w:ascii="Arial" w:eastAsia="Times New Roman" w:hAnsi="Arial" w:cs="Arial"/>
          <w:b/>
          <w:color w:val="656565"/>
          <w:sz w:val="20"/>
          <w:szCs w:val="20"/>
        </w:rPr>
        <w:t>Условия для индивидуальной работы с обучающимися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</w:t>
      </w:r>
      <w:r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48" type="#_x0000_t75" style="width:20.25pt;height:18pt" o:ole="">
            <v:imagedata r:id="rId6" o:title=""/>
          </v:shape>
          <w:control r:id="rId43" w:name="DefaultOcxName36" w:shapeid="_x0000_i124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51" type="#_x0000_t75" style="width:20.25pt;height:18pt" o:ole="">
            <v:imagedata r:id="rId6" o:title=""/>
          </v:shape>
          <w:control r:id="rId44" w:name="DefaultOcxName37" w:shapeid="_x0000_i125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54" type="#_x0000_t75" style="width:20.25pt;height:18pt" o:ole="">
            <v:imagedata r:id="rId6" o:title=""/>
          </v:shape>
          <w:control r:id="rId45" w:name="DefaultOcxName38" w:shapeid="_x0000_i125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57" type="#_x0000_t75" style="width:20.25pt;height:18pt" o:ole="">
            <v:imagedata r:id="rId6" o:title=""/>
          </v:shape>
          <w:control r:id="rId46" w:name="DefaultOcxName39" w:shapeid="_x0000_i125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60" type="#_x0000_t75" style="width:20.25pt;height:18pt" o:ole="">
            <v:imagedata r:id="rId6" o:title=""/>
          </v:shape>
          <w:control r:id="rId47" w:name="DefaultOcxName40" w:shapeid="_x0000_i126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2.4.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Наличие дополнительных образовательных программ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</w:t>
      </w:r>
      <w:r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63" type="#_x0000_t75" style="width:20.25pt;height:18pt" o:ole="">
            <v:imagedata r:id="rId6" o:title=""/>
          </v:shape>
          <w:control r:id="rId48" w:name="DefaultOcxName41" w:shapeid="_x0000_i126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(дополнительные образовательные программы не реализуются)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66" type="#_x0000_t75" style="width:20.25pt;height:18pt" o:ole="">
            <v:imagedata r:id="rId6" o:title=""/>
          </v:shape>
          <w:control r:id="rId49" w:name="DefaultOcxName42" w:shapeid="_x0000_i126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(реализуется всего 1 дополнительная образовательная программа)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69" type="#_x0000_t75" style="width:20.25pt;height:18pt" o:ole="">
            <v:imagedata r:id="rId6" o:title=""/>
          </v:shape>
          <w:control r:id="rId50" w:name="DefaultOcxName43" w:shapeid="_x0000_i126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(реализуется 2 дополнительных образовательных программа)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72" type="#_x0000_t75" style="width:20.25pt;height:18pt" o:ole="">
            <v:imagedata r:id="rId6" o:title=""/>
          </v:shape>
          <w:control r:id="rId51" w:name="DefaultOcxName44" w:shapeid="_x0000_i127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(реализуются 3 дополнительные образовательные программы)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75" type="#_x0000_t75" style="width:20.25pt;height:18pt" o:ole="">
            <v:imagedata r:id="rId6" o:title=""/>
          </v:shape>
          <w:control r:id="rId52" w:name="DefaultOcxName45" w:shapeid="_x0000_i127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(реализуются более 3 дополнительных образовательных программ)</w:t>
      </w:r>
    </w:p>
    <w:p w:rsidR="00C82DDE" w:rsidRPr="00950548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2.5.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 </w:t>
      </w:r>
      <w:r w:rsidRPr="00950548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78" type="#_x0000_t75" style="width:20.25pt;height:18pt" o:ole="">
            <v:imagedata r:id="rId6" o:title=""/>
          </v:shape>
          <w:control r:id="rId53" w:name="DefaultOcxName46" w:shapeid="_x0000_i127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(условия для развития творческих способностей не предоставлены)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81" type="#_x0000_t75" style="width:20.25pt;height:18pt" o:ole="">
            <v:imagedata r:id="rId6" o:title=""/>
          </v:shape>
          <w:control r:id="rId54" w:name="DefaultOcxName47" w:shapeid="_x0000_i128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84" type="#_x0000_t75" style="width:20.25pt;height:18pt" o:ole="">
            <v:imagedata r:id="rId6" o:title=""/>
          </v:shape>
          <w:control r:id="rId55" w:name="DefaultOcxName48" w:shapeid="_x0000_i128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87" type="#_x0000_t75" style="width:20.25pt;height:18pt" o:ole="">
            <v:imagedata r:id="rId6" o:title=""/>
          </v:shape>
          <w:control r:id="rId56" w:name="DefaultOcxName49" w:shapeid="_x0000_i128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lastRenderedPageBreak/>
        <w:object w:dxaOrig="225" w:dyaOrig="225">
          <v:shape id="_x0000_i1290" type="#_x0000_t75" style="width:20.25pt;height:18pt" o:ole="">
            <v:imagedata r:id="rId6" o:title=""/>
          </v:shape>
          <w:control r:id="rId57" w:name="DefaultOcxName50" w:shapeid="_x0000_i129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C82DDE" w:rsidRPr="00950548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2.6.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Наличие возможности оказания психолого-педагогической, медицинской и социальной помощи обучающимся </w:t>
      </w:r>
      <w:r w:rsidRPr="00950548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93" type="#_x0000_t75" style="width:20.25pt;height:18pt" o:ole="">
            <v:imagedata r:id="rId6" o:title=""/>
          </v:shape>
          <w:control r:id="rId58" w:name="DefaultOcxName51" w:shapeid="_x0000_i129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(Отсутствуют условия для оказания вышеуказанных видов помощи)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96" type="#_x0000_t75" style="width:20.25pt;height:18pt" o:ole="">
            <v:imagedata r:id="rId6" o:title=""/>
          </v:shape>
          <w:control r:id="rId59" w:name="DefaultOcxName52" w:shapeid="_x0000_i129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(вышеуказанные виды помощи оказываются некачественно)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299" type="#_x0000_t75" style="width:20.25pt;height:18pt" o:ole="">
            <v:imagedata r:id="rId6" o:title=""/>
          </v:shape>
          <w:control r:id="rId60" w:name="DefaultOcxName53" w:shapeid="_x0000_i129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02" type="#_x0000_t75" style="width:20.25pt;height:18pt" o:ole="">
            <v:imagedata r:id="rId6" o:title=""/>
          </v:shape>
          <w:control r:id="rId61" w:name="DefaultOcxName54" w:shapeid="_x0000_i130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05" type="#_x0000_t75" style="width:20.25pt;height:18pt" o:ole="">
            <v:imagedata r:id="rId6" o:title=""/>
          </v:shape>
          <w:control r:id="rId62" w:name="DefaultOcxName55" w:shapeid="_x0000_i130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(имеется возможность качественно оказывать все 3 вида помощи (психолого-педагогической, медицинской или социальной))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2.7.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Наличие условий организации обучения и воспитания обучающихся с ограниченными возможностями здоровья и инвалидов </w:t>
      </w:r>
      <w:r w:rsidRPr="00950548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08" type="#_x0000_t75" style="width:20.25pt;height:18pt" o:ole="">
            <v:imagedata r:id="rId6" o:title=""/>
          </v:shape>
          <w:control r:id="rId63" w:name="DefaultOcxName56" w:shapeid="_x0000_i130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 (условия полностью отсутствуют)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11" type="#_x0000_t75" style="width:20.25pt;height:18pt" o:ole="">
            <v:imagedata r:id="rId6" o:title=""/>
          </v:shape>
          <w:control r:id="rId64" w:name="DefaultOcxName57" w:shapeid="_x0000_i131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14" type="#_x0000_t75" style="width:20.25pt;height:18pt" o:ole="">
            <v:imagedata r:id="rId6" o:title=""/>
          </v:shape>
          <w:control r:id="rId65" w:name="DefaultOcxName58" w:shapeid="_x0000_i131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17" type="#_x0000_t75" style="width:20.25pt;height:18pt" o:ole="">
            <v:imagedata r:id="rId6" o:title=""/>
          </v:shape>
          <w:control r:id="rId66" w:name="DefaultOcxName59" w:shapeid="_x0000_i131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20" type="#_x0000_t75" style="width:20.25pt;height:18pt" o:ole="">
            <v:imagedata r:id="rId6" o:title=""/>
          </v:shape>
          <w:control r:id="rId67" w:name="DefaultOcxName60" w:shapeid="_x0000_i132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отлично, полностью удовлетворен(а) (условия полностью соответствуют потребностям)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3.1.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 xml:space="preserve">Оцените </w:t>
      </w:r>
      <w:r w:rsidR="00950548">
        <w:rPr>
          <w:rFonts w:ascii="Arial" w:eastAsia="Times New Roman" w:hAnsi="Arial" w:cs="Arial"/>
          <w:b/>
          <w:color w:val="656565"/>
          <w:sz w:val="20"/>
          <w:szCs w:val="20"/>
        </w:rPr>
        <w:t xml:space="preserve"> 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 xml:space="preserve">доброжелательность, </w:t>
      </w:r>
      <w:r w:rsidR="00950548">
        <w:rPr>
          <w:rFonts w:ascii="Arial" w:eastAsia="Times New Roman" w:hAnsi="Arial" w:cs="Arial"/>
          <w:b/>
          <w:color w:val="656565"/>
          <w:sz w:val="20"/>
          <w:szCs w:val="20"/>
        </w:rPr>
        <w:t xml:space="preserve"> 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вежливо</w:t>
      </w:r>
      <w:r w:rsidR="00950548">
        <w:rPr>
          <w:rFonts w:ascii="Arial" w:eastAsia="Times New Roman" w:hAnsi="Arial" w:cs="Arial"/>
          <w:b/>
          <w:color w:val="656565"/>
          <w:sz w:val="20"/>
          <w:szCs w:val="20"/>
        </w:rPr>
        <w:t xml:space="preserve">сть   педагогов и   персонала   вашей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образовательной организации по отношению к учащимся</w: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</w:t>
      </w:r>
      <w:r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23" type="#_x0000_t75" style="width:20.25pt;height:18pt" o:ole="">
            <v:imagedata r:id="rId6" o:title=""/>
          </v:shape>
          <w:control r:id="rId68" w:name="DefaultOcxName61" w:shapeid="_x0000_i132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26" type="#_x0000_t75" style="width:20.25pt;height:18pt" o:ole="">
            <v:imagedata r:id="rId6" o:title=""/>
          </v:shape>
          <w:control r:id="rId69" w:name="DefaultOcxName62" w:shapeid="_x0000_i132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29" type="#_x0000_t75" style="width:20.25pt;height:18pt" o:ole="">
            <v:imagedata r:id="rId6" o:title=""/>
          </v:shape>
          <w:control r:id="rId70" w:name="DefaultOcxName63" w:shapeid="_x0000_i132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но есть недостатки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32" type="#_x0000_t75" style="width:20.25pt;height:18pt" o:ole="">
            <v:imagedata r:id="rId6" o:title=""/>
          </v:shape>
          <w:control r:id="rId71" w:name="DefaultOcxName64" w:shapeid="_x0000_i133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полностью устраивает</w:t>
      </w:r>
    </w:p>
    <w:p w:rsidR="00C82DDE" w:rsidRPr="00950548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3.2. 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>Компетентность работников </w:t>
      </w:r>
      <w:r w:rsidRPr="00950548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35" type="#_x0000_t75" style="width:20.25pt;height:18pt" o:ole="">
            <v:imagedata r:id="rId6" o:title=""/>
          </v:shape>
          <w:control r:id="rId72" w:name="DefaultOcxName65" w:shapeid="_x0000_i133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38" type="#_x0000_t75" style="width:20.25pt;height:18pt" o:ole="">
            <v:imagedata r:id="rId6" o:title=""/>
          </v:shape>
          <w:control r:id="rId73" w:name="DefaultOcxName66" w:shapeid="_x0000_i133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41" type="#_x0000_t75" style="width:20.25pt;height:18pt" o:ole="">
            <v:imagedata r:id="rId6" o:title=""/>
          </v:shape>
          <w:control r:id="rId74" w:name="DefaultOcxName67" w:shapeid="_x0000_i134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но есть недостатки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lastRenderedPageBreak/>
        <w:object w:dxaOrig="225" w:dyaOrig="225">
          <v:shape id="_x0000_i1344" type="#_x0000_t75" style="width:20.25pt;height:18pt" o:ole="">
            <v:imagedata r:id="rId6" o:title=""/>
          </v:shape>
          <w:control r:id="rId75" w:name="DefaultOcxName68" w:shapeid="_x0000_i134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полностью устраивает</w:t>
      </w:r>
    </w:p>
    <w:p w:rsidR="00C82DDE" w:rsidRPr="00950548" w:rsidRDefault="00C82DDE" w:rsidP="00EC0396">
      <w:pPr>
        <w:spacing w:after="0" w:line="240" w:lineRule="auto"/>
        <w:rPr>
          <w:rFonts w:ascii="Arial" w:eastAsia="Times New Roman" w:hAnsi="Arial" w:cs="Arial"/>
          <w:b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4.1. </w:t>
      </w:r>
      <w:r w:rsidR="00950548">
        <w:rPr>
          <w:rFonts w:ascii="Arial" w:eastAsia="Times New Roman" w:hAnsi="Arial" w:cs="Arial"/>
          <w:b/>
          <w:color w:val="656565"/>
          <w:sz w:val="20"/>
          <w:szCs w:val="20"/>
        </w:rPr>
        <w:t>Удовлетворенность</w:t>
      </w:r>
      <w:r w:rsidRPr="00950548">
        <w:rPr>
          <w:rFonts w:ascii="Arial" w:eastAsia="Times New Roman" w:hAnsi="Arial" w:cs="Arial"/>
          <w:b/>
          <w:color w:val="656565"/>
          <w:sz w:val="20"/>
          <w:szCs w:val="20"/>
        </w:rPr>
        <w:t xml:space="preserve"> материально-техническим обеспечением организации </w:t>
      </w:r>
      <w:r w:rsidRPr="00950548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47" type="#_x0000_t75" style="width:20.25pt;height:18pt" o:ole="">
            <v:imagedata r:id="rId6" o:title=""/>
          </v:shape>
          <w:control r:id="rId76" w:name="DefaultOcxName69" w:shapeid="_x0000_i134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50" type="#_x0000_t75" style="width:20.25pt;height:18pt" o:ole="">
            <v:imagedata r:id="rId6" o:title=""/>
          </v:shape>
          <w:control r:id="rId77" w:name="DefaultOcxName70" w:shapeid="_x0000_i135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53" type="#_x0000_t75" style="width:20.25pt;height:18pt" o:ole="">
            <v:imagedata r:id="rId6" o:title=""/>
          </v:shape>
          <w:control r:id="rId78" w:name="DefaultOcxName71" w:shapeid="_x0000_i1353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но есть недостатки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56" type="#_x0000_t75" style="width:20.25pt;height:18pt" o:ole="">
            <v:imagedata r:id="rId6" o:title=""/>
          </v:shape>
          <w:control r:id="rId79" w:name="DefaultOcxName72" w:shapeid="_x0000_i1356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полностью устраивает</w:t>
      </w:r>
    </w:p>
    <w:p w:rsidR="00C82DDE" w:rsidRPr="00F745D6" w:rsidRDefault="00E03FA9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>
        <w:rPr>
          <w:rFonts w:ascii="Arial" w:eastAsia="Times New Roman" w:hAnsi="Arial" w:cs="Arial"/>
          <w:color w:val="656565"/>
          <w:sz w:val="20"/>
          <w:szCs w:val="20"/>
        </w:rPr>
        <w:t xml:space="preserve">4.2. </w:t>
      </w:r>
      <w:r w:rsidRPr="00E03FA9">
        <w:rPr>
          <w:rFonts w:ascii="Arial" w:eastAsia="Times New Roman" w:hAnsi="Arial" w:cs="Arial"/>
          <w:b/>
          <w:color w:val="656565"/>
          <w:sz w:val="20"/>
          <w:szCs w:val="20"/>
        </w:rPr>
        <w:t>Удовлетворенность</w:t>
      </w:r>
      <w:r w:rsidR="00C82DDE" w:rsidRPr="00E03FA9">
        <w:rPr>
          <w:rFonts w:ascii="Arial" w:eastAsia="Times New Roman" w:hAnsi="Arial" w:cs="Arial"/>
          <w:b/>
          <w:color w:val="656565"/>
          <w:sz w:val="20"/>
          <w:szCs w:val="20"/>
        </w:rPr>
        <w:t xml:space="preserve"> качеством предоставляемых образовательных услуг</w:t>
      </w:r>
      <w:r w:rsidR="00C82DDE" w:rsidRPr="00F745D6">
        <w:rPr>
          <w:rFonts w:ascii="Arial" w:eastAsia="Times New Roman" w:hAnsi="Arial" w:cs="Arial"/>
          <w:color w:val="656565"/>
          <w:sz w:val="20"/>
          <w:szCs w:val="20"/>
        </w:rPr>
        <w:t> </w:t>
      </w:r>
      <w:r w:rsidR="00C82DDE" w:rsidRPr="00F745D6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59" type="#_x0000_t75" style="width:20.25pt;height:18pt" o:ole="">
            <v:imagedata r:id="rId6" o:title=""/>
          </v:shape>
          <w:control r:id="rId80" w:name="DefaultOcxName73" w:shapeid="_x0000_i1359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неудовлетворительно, не устраивает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62" type="#_x0000_t75" style="width:20.25pt;height:18pt" o:ole="">
            <v:imagedata r:id="rId6" o:title=""/>
          </v:shape>
          <w:control r:id="rId81" w:name="DefaultOcxName74" w:shapeid="_x0000_i1362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65" type="#_x0000_t75" style="width:20.25pt;height:18pt" o:ole="">
            <v:imagedata r:id="rId6" o:title=""/>
          </v:shape>
          <w:control r:id="rId82" w:name="DefaultOcxName75" w:shapeid="_x0000_i1365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но есть недостатки</w:t>
      </w: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68" type="#_x0000_t75" style="width:20.25pt;height:18pt" o:ole="">
            <v:imagedata r:id="rId6" o:title=""/>
          </v:shape>
          <w:control r:id="rId83" w:name="DefaultOcxName76" w:shapeid="_x0000_i1368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полностью устраивает</w:t>
      </w:r>
    </w:p>
    <w:p w:rsidR="00C82DDE" w:rsidRPr="00F745D6" w:rsidRDefault="00C82DDE" w:rsidP="00EC0396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t xml:space="preserve">4.3. </w:t>
      </w:r>
      <w:r w:rsidRPr="00E03FA9">
        <w:rPr>
          <w:rFonts w:ascii="Arial" w:eastAsia="Times New Roman" w:hAnsi="Arial" w:cs="Arial"/>
          <w:b/>
          <w:color w:val="656565"/>
          <w:sz w:val="20"/>
          <w:szCs w:val="20"/>
        </w:rPr>
        <w:t>Готовность рекомендовать организацию родственникам и знакомым </w:t>
      </w:r>
      <w:r w:rsidRPr="00E03FA9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71" type="#_x0000_t75" style="width:20.25pt;height:18pt" o:ole="">
            <v:imagedata r:id="rId6" o:title=""/>
          </v:shape>
          <w:control r:id="rId84" w:name="DefaultOcxName77" w:shapeid="_x0000_i1371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не удовлетворительно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74" type="#_x0000_t75" style="width:20.25pt;height:18pt" o:ole="">
            <v:imagedata r:id="rId6" o:title=""/>
          </v:shape>
          <w:control r:id="rId85" w:name="DefaultOcxName78" w:shapeid="_x0000_i1374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удовлетворительно</w:t>
      </w:r>
    </w:p>
    <w:p w:rsidR="00C82DDE" w:rsidRPr="00F745D6" w:rsidRDefault="00C82DDE" w:rsidP="00EC0396">
      <w:pPr>
        <w:spacing w:after="96"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77" type="#_x0000_t75" style="width:20.25pt;height:18pt" o:ole="">
            <v:imagedata r:id="rId6" o:title=""/>
          </v:shape>
          <w:control r:id="rId86" w:name="DefaultOcxName79" w:shapeid="_x0000_i1377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в целом хорошо, но есть недостатки</w:t>
      </w:r>
    </w:p>
    <w:p w:rsidR="00C82DDE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80" type="#_x0000_t75" style="width:20.25pt;height:18pt" o:ole="">
            <v:imagedata r:id="rId6" o:title=""/>
          </v:shape>
          <w:control r:id="rId87" w:name="DefaultOcxName80" w:shapeid="_x0000_i1380"/>
        </w:object>
      </w:r>
      <w:r w:rsidRPr="00F745D6">
        <w:rPr>
          <w:rFonts w:ascii="Arial" w:eastAsia="Times New Roman" w:hAnsi="Arial" w:cs="Arial"/>
          <w:color w:val="656565"/>
          <w:sz w:val="20"/>
          <w:szCs w:val="20"/>
        </w:rPr>
        <w:t> полностью устраивает</w:t>
      </w: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E03FA9" w:rsidRPr="00F745D6" w:rsidRDefault="00E03FA9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</w:p>
    <w:p w:rsidR="00C82DDE" w:rsidRPr="00F745D6" w:rsidRDefault="00C82DDE" w:rsidP="00EC0396">
      <w:pPr>
        <w:spacing w:line="240" w:lineRule="auto"/>
        <w:rPr>
          <w:rFonts w:ascii="Arial" w:eastAsia="Times New Roman" w:hAnsi="Arial" w:cs="Arial"/>
          <w:color w:val="656565"/>
          <w:sz w:val="20"/>
          <w:szCs w:val="20"/>
        </w:rPr>
      </w:pPr>
      <w:r w:rsidRPr="00F745D6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 id="_x0000_i1383" type="#_x0000_t75" style="width:55.5pt;height:22.5pt" o:ole="">
            <v:imagedata r:id="rId88" o:title=""/>
          </v:shape>
          <w:control r:id="rId89" w:name="DefaultOcxName81" w:shapeid="_x0000_i1383"/>
        </w:object>
      </w:r>
    </w:p>
    <w:p w:rsidR="00C82DDE" w:rsidRPr="00F745D6" w:rsidRDefault="00C82DDE" w:rsidP="00EC0396">
      <w:pPr>
        <w:numPr>
          <w:ilvl w:val="0"/>
          <w:numId w:val="1"/>
        </w:numPr>
        <w:shd w:val="clear" w:color="auto" w:fill="FFFFFF"/>
        <w:spacing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656565"/>
          <w:sz w:val="20"/>
          <w:szCs w:val="20"/>
        </w:rPr>
      </w:pPr>
    </w:p>
    <w:p w:rsidR="00141EA0" w:rsidRPr="00F745D6" w:rsidRDefault="00141EA0" w:rsidP="00EC0396">
      <w:pPr>
        <w:spacing w:line="240" w:lineRule="auto"/>
        <w:rPr>
          <w:sz w:val="20"/>
          <w:szCs w:val="20"/>
        </w:rPr>
      </w:pPr>
    </w:p>
    <w:sectPr w:rsidR="00141EA0" w:rsidRPr="00F745D6" w:rsidSect="0014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DAB"/>
    <w:multiLevelType w:val="multilevel"/>
    <w:tmpl w:val="C57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E"/>
    <w:rsid w:val="00141EA0"/>
    <w:rsid w:val="002A4E83"/>
    <w:rsid w:val="003E32ED"/>
    <w:rsid w:val="004F5A6C"/>
    <w:rsid w:val="005F4638"/>
    <w:rsid w:val="006F07C2"/>
    <w:rsid w:val="00771CF3"/>
    <w:rsid w:val="00835797"/>
    <w:rsid w:val="00950548"/>
    <w:rsid w:val="00C6380E"/>
    <w:rsid w:val="00C82DDE"/>
    <w:rsid w:val="00E03FA9"/>
    <w:rsid w:val="00E15E61"/>
    <w:rsid w:val="00EA37FD"/>
    <w:rsid w:val="00EB5181"/>
    <w:rsid w:val="00EC0396"/>
    <w:rsid w:val="00F43AA7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D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D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C82D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D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2D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D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D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C82D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D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2D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6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0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578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5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563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51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640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54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70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0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2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604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9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968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15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809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72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39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9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96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47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354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5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211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018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06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454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40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24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27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372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29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577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791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407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260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50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10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4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22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73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4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10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69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94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375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6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57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663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650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0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4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69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427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40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9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54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3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789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171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096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09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55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27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563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066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774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8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4610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46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4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79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27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5446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1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51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0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2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92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79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393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39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396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6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660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194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5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6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5984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45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77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495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3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85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2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image" Target="media/image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Владелец</cp:lastModifiedBy>
  <cp:revision>2</cp:revision>
  <cp:lastPrinted>2017-11-29T08:15:00Z</cp:lastPrinted>
  <dcterms:created xsi:type="dcterms:W3CDTF">2019-12-19T05:52:00Z</dcterms:created>
  <dcterms:modified xsi:type="dcterms:W3CDTF">2019-12-19T05:52:00Z</dcterms:modified>
</cp:coreProperties>
</file>